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816D" w14:textId="77777777" w:rsidR="0052738F" w:rsidRPr="0052738F" w:rsidRDefault="0052738F" w:rsidP="0052738F">
      <w:pPr>
        <w:spacing w:after="0" w:line="240" w:lineRule="auto"/>
        <w:jc w:val="center"/>
        <w:rPr>
          <w:rFonts w:ascii="Times New Roman" w:eastAsiaTheme="majorEastAsia" w:hAnsi="Times New Roman" w:cs="Times New Roman"/>
          <w:b/>
          <w:bCs/>
          <w:sz w:val="24"/>
          <w:szCs w:val="24"/>
        </w:rPr>
      </w:pPr>
      <w:r w:rsidRPr="0052738F">
        <w:rPr>
          <w:rFonts w:ascii="Times New Roman" w:eastAsiaTheme="majorEastAsia" w:hAnsi="Times New Roman" w:cs="Times New Roman"/>
          <w:b/>
          <w:bCs/>
          <w:sz w:val="24"/>
          <w:szCs w:val="24"/>
        </w:rPr>
        <w:t>CALL FOR NOMINATIONS</w:t>
      </w:r>
    </w:p>
    <w:p w14:paraId="112E101D" w14:textId="07999B4E" w:rsidR="0052738F" w:rsidRPr="0052738F" w:rsidRDefault="00C52595" w:rsidP="0052738F">
      <w:pPr>
        <w:spacing w:after="0" w:line="240" w:lineRule="auto"/>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WESTGATE</w:t>
      </w:r>
      <w:r w:rsidR="00A95EF0">
        <w:rPr>
          <w:rFonts w:ascii="Times New Roman" w:eastAsiaTheme="majorEastAsia" w:hAnsi="Times New Roman" w:cs="Times New Roman"/>
          <w:b/>
          <w:bCs/>
          <w:sz w:val="24"/>
          <w:szCs w:val="24"/>
        </w:rPr>
        <w:t xml:space="preserve"> METROPOLITAN</w:t>
      </w:r>
      <w:r w:rsidR="00257F05">
        <w:rPr>
          <w:rFonts w:ascii="Times New Roman" w:eastAsiaTheme="majorEastAsia" w:hAnsi="Times New Roman" w:cs="Times New Roman"/>
          <w:b/>
          <w:bCs/>
          <w:sz w:val="24"/>
          <w:szCs w:val="24"/>
        </w:rPr>
        <w:t xml:space="preserve"> </w:t>
      </w:r>
      <w:r w:rsidR="0052738F" w:rsidRPr="0052738F">
        <w:rPr>
          <w:rFonts w:ascii="Times New Roman" w:eastAsiaTheme="majorEastAsia" w:hAnsi="Times New Roman" w:cs="Times New Roman"/>
          <w:b/>
          <w:bCs/>
          <w:sz w:val="24"/>
          <w:szCs w:val="24"/>
        </w:rPr>
        <w:t>DISTRICT</w:t>
      </w:r>
      <w:r w:rsidR="00A95EF0">
        <w:rPr>
          <w:rFonts w:ascii="Times New Roman" w:eastAsiaTheme="majorEastAsia" w:hAnsi="Times New Roman" w:cs="Times New Roman"/>
          <w:b/>
          <w:bCs/>
          <w:sz w:val="24"/>
          <w:szCs w:val="24"/>
        </w:rPr>
        <w:t xml:space="preserve"> NO. </w:t>
      </w:r>
      <w:r w:rsidR="00FC3169">
        <w:rPr>
          <w:rFonts w:ascii="Times New Roman" w:eastAsiaTheme="majorEastAsia" w:hAnsi="Times New Roman" w:cs="Times New Roman"/>
          <w:b/>
          <w:bCs/>
          <w:sz w:val="24"/>
          <w:szCs w:val="24"/>
        </w:rPr>
        <w:t>2</w:t>
      </w:r>
    </w:p>
    <w:p w14:paraId="7165F774" w14:textId="77777777" w:rsidR="0052738F" w:rsidRPr="0052738F" w:rsidRDefault="0052738F" w:rsidP="0052738F">
      <w:pPr>
        <w:spacing w:after="0" w:line="240" w:lineRule="auto"/>
        <w:jc w:val="center"/>
        <w:rPr>
          <w:rFonts w:ascii="Times New Roman" w:eastAsiaTheme="majorEastAsia" w:hAnsi="Times New Roman" w:cs="Times New Roman"/>
          <w:sz w:val="24"/>
          <w:szCs w:val="24"/>
        </w:rPr>
      </w:pPr>
    </w:p>
    <w:p w14:paraId="2F2CD006" w14:textId="3ACA059E"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TO WHOM IT MAY CONCERN</w:t>
      </w:r>
      <w:r w:rsidRPr="0052738F">
        <w:rPr>
          <w:rFonts w:ascii="Times New Roman" w:eastAsiaTheme="majorEastAsia" w:hAnsi="Times New Roman" w:cs="Times New Roman"/>
          <w:sz w:val="24"/>
          <w:szCs w:val="24"/>
        </w:rPr>
        <w:t xml:space="preserve">, and particularly, to the eligible electors of </w:t>
      </w:r>
      <w:r w:rsidR="00C52595">
        <w:rPr>
          <w:rFonts w:ascii="Times New Roman" w:eastAsiaTheme="majorEastAsia" w:hAnsi="Times New Roman" w:cs="Times New Roman"/>
          <w:sz w:val="24"/>
          <w:szCs w:val="24"/>
        </w:rPr>
        <w:t>Westgate</w:t>
      </w:r>
      <w:r w:rsidR="00A95EF0">
        <w:rPr>
          <w:rFonts w:ascii="Times New Roman" w:eastAsiaTheme="majorEastAsia" w:hAnsi="Times New Roman" w:cs="Times New Roman"/>
          <w:sz w:val="24"/>
          <w:szCs w:val="24"/>
        </w:rPr>
        <w:t xml:space="preserve"> Metropolitan</w:t>
      </w:r>
      <w:r w:rsidR="00257F05">
        <w:rPr>
          <w:rFonts w:ascii="Times New Roman" w:eastAsiaTheme="majorEastAsia" w:hAnsi="Times New Roman" w:cs="Times New Roman"/>
          <w:sz w:val="24"/>
          <w:szCs w:val="24"/>
        </w:rPr>
        <w:t xml:space="preserve"> District</w:t>
      </w:r>
      <w:r w:rsidR="00C41460">
        <w:rPr>
          <w:rFonts w:ascii="Times New Roman" w:eastAsiaTheme="majorEastAsia" w:hAnsi="Times New Roman" w:cs="Times New Roman"/>
          <w:sz w:val="24"/>
          <w:szCs w:val="24"/>
        </w:rPr>
        <w:t xml:space="preserve"> No. </w:t>
      </w:r>
      <w:r w:rsidR="00FC3169">
        <w:rPr>
          <w:rFonts w:ascii="Times New Roman" w:eastAsiaTheme="majorEastAsia" w:hAnsi="Times New Roman" w:cs="Times New Roman"/>
          <w:sz w:val="24"/>
          <w:szCs w:val="24"/>
        </w:rPr>
        <w:t>2</w:t>
      </w:r>
      <w:r w:rsidRPr="0052738F">
        <w:rPr>
          <w:rFonts w:ascii="Times New Roman" w:eastAsiaTheme="majorEastAsia" w:hAnsi="Times New Roman" w:cs="Times New Roman"/>
          <w:sz w:val="24"/>
          <w:szCs w:val="24"/>
        </w:rPr>
        <w:t xml:space="preserve"> ("District") of </w:t>
      </w:r>
      <w:r w:rsidR="00A95EF0">
        <w:rPr>
          <w:rFonts w:ascii="Times New Roman" w:eastAsiaTheme="majorEastAsia" w:hAnsi="Times New Roman" w:cs="Times New Roman"/>
          <w:sz w:val="24"/>
          <w:szCs w:val="24"/>
        </w:rPr>
        <w:t>Weld</w:t>
      </w:r>
      <w:r w:rsidRPr="0052738F">
        <w:rPr>
          <w:rFonts w:ascii="Times New Roman" w:eastAsiaTheme="majorEastAsia" w:hAnsi="Times New Roman" w:cs="Times New Roman"/>
          <w:sz w:val="24"/>
          <w:szCs w:val="24"/>
        </w:rPr>
        <w:t xml:space="preserve"> County, Colorado.</w:t>
      </w:r>
    </w:p>
    <w:p w14:paraId="10F42C7A"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65354574" w14:textId="2F03A601"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HEREBY GIVEN</w:t>
      </w:r>
      <w:r w:rsidRPr="0052738F">
        <w:rPr>
          <w:rFonts w:ascii="Times New Roman" w:eastAsiaTheme="majorEastAsia" w:hAnsi="Times New Roman" w:cs="Times New Roman"/>
          <w:sz w:val="24"/>
          <w:szCs w:val="24"/>
        </w:rPr>
        <w:t xml:space="preserve"> that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will conduct a regular election on the 6th day of May, 2025, between the hours of 7:00 a.m. and 7:00 p.m. At that time, (</w:t>
      </w:r>
      <w:r w:rsidR="003243DC">
        <w:rPr>
          <w:rFonts w:ascii="Times New Roman" w:eastAsiaTheme="majorEastAsia" w:hAnsi="Times New Roman" w:cs="Times New Roman"/>
          <w:sz w:val="24"/>
          <w:szCs w:val="24"/>
        </w:rPr>
        <w:t>3</w:t>
      </w:r>
      <w:r w:rsidRPr="0052738F">
        <w:rPr>
          <w:rFonts w:ascii="Times New Roman" w:eastAsiaTheme="majorEastAsia" w:hAnsi="Times New Roman" w:cs="Times New Roman"/>
          <w:sz w:val="24"/>
          <w:szCs w:val="24"/>
        </w:rPr>
        <w:t xml:space="preserve">) </w:t>
      </w:r>
      <w:r w:rsidR="003243DC">
        <w:rPr>
          <w:rFonts w:ascii="Times New Roman" w:eastAsiaTheme="majorEastAsia" w:hAnsi="Times New Roman" w:cs="Times New Roman"/>
          <w:sz w:val="24"/>
          <w:szCs w:val="24"/>
        </w:rPr>
        <w:t>three</w:t>
      </w:r>
      <w:r w:rsidRPr="0052738F">
        <w:rPr>
          <w:rFonts w:ascii="Times New Roman" w:eastAsiaTheme="majorEastAsia" w:hAnsi="Times New Roman" w:cs="Times New Roman"/>
          <w:sz w:val="24"/>
          <w:szCs w:val="24"/>
        </w:rPr>
        <w:t xml:space="preserve"> directors will be elected for a 4-year term</w:t>
      </w:r>
      <w:r w:rsidR="00FC3169">
        <w:rPr>
          <w:rFonts w:ascii="Times New Roman" w:eastAsiaTheme="majorEastAsia" w:hAnsi="Times New Roman" w:cs="Times New Roman"/>
          <w:sz w:val="24"/>
          <w:szCs w:val="24"/>
        </w:rPr>
        <w:t xml:space="preserve"> </w:t>
      </w:r>
      <w:r w:rsidR="00421677">
        <w:rPr>
          <w:rFonts w:ascii="Times New Roman" w:eastAsiaTheme="majorEastAsia" w:hAnsi="Times New Roman" w:cs="Times New Roman"/>
          <w:sz w:val="24"/>
          <w:szCs w:val="24"/>
        </w:rPr>
        <w:t>and (1) one director will be elected for a 2-year term</w:t>
      </w:r>
      <w:r w:rsidRPr="0052738F">
        <w:rPr>
          <w:rFonts w:ascii="Times New Roman" w:eastAsiaTheme="majorEastAsia" w:hAnsi="Times New Roman" w:cs="Times New Roman"/>
          <w:sz w:val="24"/>
          <w:szCs w:val="24"/>
        </w:rPr>
        <w:t xml:space="preserve">.  </w:t>
      </w:r>
    </w:p>
    <w:p w14:paraId="75712F5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47B653B9" w14:textId="77777777" w:rsidR="0052738F" w:rsidRDefault="0052738F" w:rsidP="0052738F">
      <w:pPr>
        <w:spacing w:after="0" w:line="240" w:lineRule="auto"/>
        <w:jc w:val="both"/>
        <w:rPr>
          <w:rFonts w:ascii="Times New Roman" w:eastAsiaTheme="majorEastAsia" w:hAnsi="Times New Roman" w:cs="Times New Roman"/>
          <w:sz w:val="24"/>
          <w:szCs w:val="24"/>
        </w:rPr>
      </w:pPr>
      <w:proofErr w:type="gramStart"/>
      <w:r w:rsidRPr="0052738F">
        <w:rPr>
          <w:rFonts w:ascii="Times New Roman" w:eastAsiaTheme="majorEastAsia" w:hAnsi="Times New Roman" w:cs="Times New Roman"/>
          <w:sz w:val="24"/>
          <w:szCs w:val="24"/>
        </w:rPr>
        <w:t>In order to</w:t>
      </w:r>
      <w:proofErr w:type="gramEnd"/>
      <w:r w:rsidRPr="0052738F">
        <w:rPr>
          <w:rFonts w:ascii="Times New Roman" w:eastAsiaTheme="majorEastAsia" w:hAnsi="Times New Roman" w:cs="Times New Roman"/>
          <w:sz w:val="24"/>
          <w:szCs w:val="24"/>
        </w:rPr>
        <w:t xml:space="preserve"> be a candidate for one of the director positions, a qualified individual must submit a Self-Nomination and Acceptance Form. Eligible electors of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interested in serving on the Board of Directors may obtain a Self-Nomination and Acceptance form from the District’s Designated Election Official (DEO):</w:t>
      </w:r>
    </w:p>
    <w:p w14:paraId="1A876FA3"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38B6BF38" w14:textId="32F522FD" w:rsidR="0052738F"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DEO</w:t>
      </w:r>
    </w:p>
    <w:p w14:paraId="55D2871B" w14:textId="7DF60DD5" w:rsidR="0052738F"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SNet</w:t>
      </w:r>
      <w:r w:rsidR="0052738F" w:rsidRPr="0052738F">
        <w:rPr>
          <w:rFonts w:ascii="Times New Roman" w:eastAsiaTheme="majorEastAsia" w:hAnsi="Times New Roman" w:cs="Times New Roman"/>
          <w:sz w:val="24"/>
          <w:szCs w:val="24"/>
        </w:rPr>
        <w:t>@spencerfane.com</w:t>
      </w:r>
    </w:p>
    <w:p w14:paraId="089606C1"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Spencer Fane LLP</w:t>
      </w:r>
    </w:p>
    <w:p w14:paraId="7E8DDBD2"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1700 Lincoln Street, Ste. 2000</w:t>
      </w:r>
    </w:p>
    <w:p w14:paraId="233712F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Denver, CO 80203</w:t>
      </w:r>
    </w:p>
    <w:p w14:paraId="12DF0AA9" w14:textId="17D32A8C"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Phone: 303-839</w:t>
      </w:r>
      <w:r w:rsidR="003243DC">
        <w:rPr>
          <w:rFonts w:ascii="Times New Roman" w:eastAsiaTheme="majorEastAsia" w:hAnsi="Times New Roman" w:cs="Times New Roman"/>
          <w:sz w:val="24"/>
          <w:szCs w:val="24"/>
        </w:rPr>
        <w:t>-3712</w:t>
      </w:r>
    </w:p>
    <w:p w14:paraId="1D84B54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A8BE14" w14:textId="31445FEB"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The Self-Nomination and Acceptance Form must be returned to the Designated Election Official by close of business (5:00 p.m. MST) on Friday, February 28, 2025.  The form should be emailed to </w:t>
      </w:r>
      <w:r w:rsidR="003243DC">
        <w:rPr>
          <w:rFonts w:ascii="Times New Roman" w:eastAsiaTheme="majorEastAsia" w:hAnsi="Times New Roman" w:cs="Times New Roman"/>
          <w:sz w:val="24"/>
          <w:szCs w:val="24"/>
        </w:rPr>
        <w:t>SNet</w:t>
      </w:r>
      <w:r w:rsidRPr="0052738F">
        <w:rPr>
          <w:rFonts w:ascii="Times New Roman" w:eastAsiaTheme="majorEastAsia" w:hAnsi="Times New Roman" w:cs="Times New Roman"/>
          <w:sz w:val="24"/>
          <w:szCs w:val="24"/>
        </w:rPr>
        <w:t xml:space="preserve">@spencerfane.com.  If the designated election official determines that a self-nomination and acceptance form is not sufficient, the eligible elector who submitted the form may amend the form at any time prior to the close of business on the day of the deadline. </w:t>
      </w:r>
    </w:p>
    <w:p w14:paraId="1AEA4544"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90C016" w14:textId="77777777"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Affidavit of Intent </w:t>
      </w:r>
      <w:proofErr w:type="gramStart"/>
      <w:r w:rsidRPr="0052738F">
        <w:rPr>
          <w:rFonts w:ascii="Times New Roman" w:eastAsiaTheme="majorEastAsia" w:hAnsi="Times New Roman" w:cs="Times New Roman"/>
          <w:sz w:val="24"/>
          <w:szCs w:val="24"/>
        </w:rPr>
        <w:t>To</w:t>
      </w:r>
      <w:proofErr w:type="gramEnd"/>
      <w:r w:rsidRPr="0052738F">
        <w:rPr>
          <w:rFonts w:ascii="Times New Roman" w:eastAsiaTheme="majorEastAsia" w:hAnsi="Times New Roman" w:cs="Times New Roman"/>
          <w:sz w:val="24"/>
          <w:szCs w:val="24"/>
        </w:rPr>
        <w:t xml:space="preserve"> Be A Write-In-Candidate forms must be submitted to the office of the Designated Election Official by the close of business on Monday, March 3, 2025.</w:t>
      </w:r>
    </w:p>
    <w:p w14:paraId="6E6AA5D9"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7925D60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FURTHER GIVEN</w:t>
      </w:r>
      <w:r w:rsidRPr="0052738F">
        <w:rPr>
          <w:rFonts w:ascii="Times New Roman" w:eastAsiaTheme="majorEastAsia" w:hAnsi="Times New Roman" w:cs="Times New Roman"/>
          <w:sz w:val="24"/>
          <w:szCs w:val="24"/>
        </w:rPr>
        <w:t xml:space="preserve"> that an application for an absentee ballot may be filed with the Designated Election Official, at the contact information referenced above, no later than the close of business on Tuesday, April 29, 2025.</w:t>
      </w:r>
    </w:p>
    <w:p w14:paraId="3B90695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3505ACDD" w14:textId="4F9EC1FB" w:rsidR="00C52595" w:rsidRDefault="00C52595" w:rsidP="0052738F">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WESTGATE METROPOLITAN </w:t>
      </w:r>
      <w:r w:rsidRPr="0052738F">
        <w:rPr>
          <w:rFonts w:ascii="Times New Roman" w:eastAsiaTheme="majorEastAsia" w:hAnsi="Times New Roman" w:cs="Times New Roman"/>
          <w:b/>
          <w:bCs/>
          <w:sz w:val="24"/>
          <w:szCs w:val="24"/>
        </w:rPr>
        <w:t>DISTRICT</w:t>
      </w:r>
      <w:r>
        <w:rPr>
          <w:rFonts w:ascii="Times New Roman" w:eastAsiaTheme="majorEastAsia" w:hAnsi="Times New Roman" w:cs="Times New Roman"/>
          <w:b/>
          <w:bCs/>
          <w:sz w:val="24"/>
          <w:szCs w:val="24"/>
        </w:rPr>
        <w:t xml:space="preserve"> NO. </w:t>
      </w:r>
      <w:r w:rsidR="00FC3169">
        <w:rPr>
          <w:rFonts w:ascii="Times New Roman" w:eastAsiaTheme="majorEastAsia" w:hAnsi="Times New Roman" w:cs="Times New Roman"/>
          <w:b/>
          <w:bCs/>
          <w:sz w:val="24"/>
          <w:szCs w:val="24"/>
        </w:rPr>
        <w:t>2</w:t>
      </w:r>
    </w:p>
    <w:p w14:paraId="4572A7D5" w14:textId="68197E0D" w:rsidR="00854E81"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xml:space="preserve"> Designated Election Official</w:t>
      </w:r>
    </w:p>
    <w:p w14:paraId="7D035224" w14:textId="77777777" w:rsidR="0052738F" w:rsidRDefault="0052738F" w:rsidP="0052738F">
      <w:pPr>
        <w:spacing w:after="0" w:line="240" w:lineRule="auto"/>
        <w:jc w:val="both"/>
        <w:rPr>
          <w:rFonts w:ascii="Times New Roman" w:hAnsi="Times New Roman" w:cs="Times New Roman"/>
          <w:sz w:val="24"/>
          <w:szCs w:val="24"/>
        </w:rPr>
      </w:pPr>
    </w:p>
    <w:p w14:paraId="75E6F711" w14:textId="0C69701E" w:rsidR="00AE3CC7" w:rsidRDefault="00AE3CC7" w:rsidP="002D6830">
      <w:pPr>
        <w:spacing w:after="0" w:line="240" w:lineRule="auto"/>
        <w:jc w:val="both"/>
        <w:rPr>
          <w:rFonts w:ascii="Times New Roman" w:hAnsi="Times New Roman" w:cs="Times New Roman"/>
          <w:color w:val="FF0000"/>
          <w:sz w:val="24"/>
          <w:szCs w:val="24"/>
        </w:rPr>
      </w:pPr>
    </w:p>
    <w:p w14:paraId="26C33194" w14:textId="77777777" w:rsidR="0052738F" w:rsidRPr="00AE3CC7" w:rsidRDefault="0052738F" w:rsidP="002D6830">
      <w:pPr>
        <w:spacing w:after="0" w:line="240" w:lineRule="auto"/>
        <w:jc w:val="both"/>
        <w:rPr>
          <w:rFonts w:ascii="Times New Roman" w:hAnsi="Times New Roman" w:cs="Times New Roman"/>
          <w:color w:val="FF0000"/>
          <w:sz w:val="24"/>
          <w:szCs w:val="24"/>
        </w:rPr>
      </w:pPr>
    </w:p>
    <w:sectPr w:rsidR="0052738F" w:rsidRPr="00AE3C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5A8D" w14:textId="77777777" w:rsidR="0052738F" w:rsidRDefault="0052738F" w:rsidP="0052738F">
      <w:pPr>
        <w:spacing w:after="0" w:line="240" w:lineRule="auto"/>
      </w:pPr>
      <w:r>
        <w:separator/>
      </w:r>
    </w:p>
  </w:endnote>
  <w:endnote w:type="continuationSeparator" w:id="0">
    <w:p w14:paraId="6B34C98A" w14:textId="77777777" w:rsidR="0052738F" w:rsidRDefault="0052738F" w:rsidP="0052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533F" w14:textId="77777777" w:rsidR="00257F05" w:rsidRDefault="002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40D4" w14:textId="77777777" w:rsidR="00257F05" w:rsidRDefault="0025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9C25" w14:textId="77777777" w:rsidR="00257F05" w:rsidRDefault="002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CBD" w14:textId="77777777" w:rsidR="0052738F" w:rsidRDefault="0052738F" w:rsidP="0052738F">
      <w:pPr>
        <w:spacing w:after="0" w:line="240" w:lineRule="auto"/>
      </w:pPr>
      <w:r>
        <w:separator/>
      </w:r>
    </w:p>
  </w:footnote>
  <w:footnote w:type="continuationSeparator" w:id="0">
    <w:p w14:paraId="0A04C8CB" w14:textId="77777777" w:rsidR="0052738F" w:rsidRDefault="0052738F" w:rsidP="0052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BC76" w14:textId="77777777" w:rsidR="00257F05" w:rsidRDefault="002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F041" w14:textId="77777777" w:rsidR="00257F05" w:rsidRDefault="0025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802D" w14:textId="77777777" w:rsidR="00257F05" w:rsidRDefault="00257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30"/>
    <w:rsid w:val="0003662A"/>
    <w:rsid w:val="000550F3"/>
    <w:rsid w:val="00076610"/>
    <w:rsid w:val="000E5D26"/>
    <w:rsid w:val="00247D5F"/>
    <w:rsid w:val="00257F05"/>
    <w:rsid w:val="002D6830"/>
    <w:rsid w:val="003243DC"/>
    <w:rsid w:val="00421677"/>
    <w:rsid w:val="0049726C"/>
    <w:rsid w:val="0052738F"/>
    <w:rsid w:val="006730E3"/>
    <w:rsid w:val="00796C7A"/>
    <w:rsid w:val="00836D46"/>
    <w:rsid w:val="00854E81"/>
    <w:rsid w:val="008C0256"/>
    <w:rsid w:val="008E20A4"/>
    <w:rsid w:val="009826A4"/>
    <w:rsid w:val="00A15306"/>
    <w:rsid w:val="00A221B0"/>
    <w:rsid w:val="00A95EF0"/>
    <w:rsid w:val="00AE10D4"/>
    <w:rsid w:val="00AE3CC7"/>
    <w:rsid w:val="00B24EA9"/>
    <w:rsid w:val="00B41CF6"/>
    <w:rsid w:val="00C41460"/>
    <w:rsid w:val="00C52595"/>
    <w:rsid w:val="00CE7C8F"/>
    <w:rsid w:val="00DF1DC9"/>
    <w:rsid w:val="00EB107F"/>
    <w:rsid w:val="00FC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6EE2D"/>
  <w15:chartTrackingRefBased/>
  <w15:docId w15:val="{C1D414DF-CC80-4A2F-8F08-1BB2DF21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830"/>
    <w:rPr>
      <w:rFonts w:eastAsiaTheme="majorEastAsia" w:cstheme="majorBidi"/>
      <w:color w:val="272727" w:themeColor="text1" w:themeTint="D8"/>
    </w:rPr>
  </w:style>
  <w:style w:type="paragraph" w:styleId="Title">
    <w:name w:val="Title"/>
    <w:basedOn w:val="Normal"/>
    <w:next w:val="Normal"/>
    <w:link w:val="TitleChar"/>
    <w:uiPriority w:val="10"/>
    <w:qFormat/>
    <w:rsid w:val="002D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830"/>
    <w:pPr>
      <w:spacing w:before="160"/>
      <w:jc w:val="center"/>
    </w:pPr>
    <w:rPr>
      <w:i/>
      <w:iCs/>
      <w:color w:val="404040" w:themeColor="text1" w:themeTint="BF"/>
    </w:rPr>
  </w:style>
  <w:style w:type="character" w:customStyle="1" w:styleId="QuoteChar">
    <w:name w:val="Quote Char"/>
    <w:basedOn w:val="DefaultParagraphFont"/>
    <w:link w:val="Quote"/>
    <w:uiPriority w:val="29"/>
    <w:rsid w:val="002D6830"/>
    <w:rPr>
      <w:i/>
      <w:iCs/>
      <w:color w:val="404040" w:themeColor="text1" w:themeTint="BF"/>
    </w:rPr>
  </w:style>
  <w:style w:type="paragraph" w:styleId="ListParagraph">
    <w:name w:val="List Paragraph"/>
    <w:basedOn w:val="Normal"/>
    <w:uiPriority w:val="34"/>
    <w:qFormat/>
    <w:rsid w:val="002D6830"/>
    <w:pPr>
      <w:ind w:left="720"/>
      <w:contextualSpacing/>
    </w:pPr>
  </w:style>
  <w:style w:type="character" w:styleId="IntenseEmphasis">
    <w:name w:val="Intense Emphasis"/>
    <w:basedOn w:val="DefaultParagraphFont"/>
    <w:uiPriority w:val="21"/>
    <w:qFormat/>
    <w:rsid w:val="002D6830"/>
    <w:rPr>
      <w:i/>
      <w:iCs/>
      <w:color w:val="0F4761" w:themeColor="accent1" w:themeShade="BF"/>
    </w:rPr>
  </w:style>
  <w:style w:type="paragraph" w:styleId="IntenseQuote">
    <w:name w:val="Intense Quote"/>
    <w:basedOn w:val="Normal"/>
    <w:next w:val="Normal"/>
    <w:link w:val="IntenseQuoteChar"/>
    <w:uiPriority w:val="30"/>
    <w:qFormat/>
    <w:rsid w:val="002D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30"/>
    <w:rPr>
      <w:i/>
      <w:iCs/>
      <w:color w:val="0F4761" w:themeColor="accent1" w:themeShade="BF"/>
    </w:rPr>
  </w:style>
  <w:style w:type="character" w:styleId="IntenseReference">
    <w:name w:val="Intense Reference"/>
    <w:basedOn w:val="DefaultParagraphFont"/>
    <w:uiPriority w:val="32"/>
    <w:qFormat/>
    <w:rsid w:val="002D6830"/>
    <w:rPr>
      <w:b/>
      <w:bCs/>
      <w:smallCaps/>
      <w:color w:val="0F4761" w:themeColor="accent1" w:themeShade="BF"/>
      <w:spacing w:val="5"/>
    </w:rPr>
  </w:style>
  <w:style w:type="character" w:styleId="Hyperlink">
    <w:name w:val="Hyperlink"/>
    <w:basedOn w:val="DefaultParagraphFont"/>
    <w:uiPriority w:val="99"/>
    <w:unhideWhenUsed/>
    <w:rsid w:val="00854E81"/>
    <w:rPr>
      <w:color w:val="467886" w:themeColor="hyperlink"/>
      <w:u w:val="single"/>
    </w:rPr>
  </w:style>
  <w:style w:type="character" w:styleId="UnresolvedMention">
    <w:name w:val="Unresolved Mention"/>
    <w:basedOn w:val="DefaultParagraphFont"/>
    <w:uiPriority w:val="99"/>
    <w:semiHidden/>
    <w:unhideWhenUsed/>
    <w:rsid w:val="00854E81"/>
    <w:rPr>
      <w:color w:val="605E5C"/>
      <w:shd w:val="clear" w:color="auto" w:fill="E1DFDD"/>
    </w:rPr>
  </w:style>
  <w:style w:type="character" w:styleId="FollowedHyperlink">
    <w:name w:val="FollowedHyperlink"/>
    <w:basedOn w:val="DefaultParagraphFont"/>
    <w:uiPriority w:val="99"/>
    <w:semiHidden/>
    <w:unhideWhenUsed/>
    <w:rsid w:val="00796C7A"/>
    <w:rPr>
      <w:color w:val="96607D" w:themeColor="followedHyperlink"/>
      <w:u w:val="single"/>
    </w:rPr>
  </w:style>
  <w:style w:type="paragraph" w:styleId="Header">
    <w:name w:val="header"/>
    <w:basedOn w:val="Normal"/>
    <w:link w:val="HeaderChar"/>
    <w:uiPriority w:val="99"/>
    <w:unhideWhenUsed/>
    <w:rsid w:val="0052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38F"/>
  </w:style>
  <w:style w:type="paragraph" w:styleId="Footer">
    <w:name w:val="footer"/>
    <w:basedOn w:val="Normal"/>
    <w:link w:val="FooterChar"/>
    <w:uiPriority w:val="99"/>
    <w:unhideWhenUsed/>
    <w:rsid w:val="0052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 D e n v e r ! 9 5 6 7 2 3 4 . 1 < / d o c u m e n t i d >  
     < s e n d e r i d > S N E T < / s e n d e r i d >  
     < s e n d e r e m a i l > S N E T @ S P E N C E R F A N E . C O M < / s e n d e r e m a i l >  
     < l a s t m o d i f i e d > 2 0 2 4 - 1 2 - 3 1 T 1 3 : 0 4 : 0 0 . 0 0 0 0 0 0 0 - 0 7 : 0 0 < / l a s t m o d i f i e d >  
     < d a t a b a s e > D e n v e r < / d a t a b a s e >  
 < / p r o p e r t i e s > 
</file>

<file path=customXml/itemProps1.xml><?xml version="1.0" encoding="utf-8"?>
<ds:datastoreItem xmlns:ds="http://schemas.openxmlformats.org/officeDocument/2006/customXml" ds:itemID="{08B188EA-39E0-4DCD-A6FA-A804EBA48F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1577</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Melissa</dc:creator>
  <cp:keywords/>
  <dc:description/>
  <cp:lastModifiedBy>Net, Stephanie</cp:lastModifiedBy>
  <cp:revision>4</cp:revision>
  <dcterms:created xsi:type="dcterms:W3CDTF">2025-02-11T17:00:00Z</dcterms:created>
  <dcterms:modified xsi:type="dcterms:W3CDTF">2025-02-11T17:11:00Z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0d98f7e6-659b-40df-8d89-67afb4b4d601</vt:lpwstr>
  </property>
</Properties>
</file>